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8C" w:rsidRDefault="005A408C" w:rsidP="00036000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>
            <wp:extent cx="674700" cy="1013894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3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837" cy="101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08C" w:rsidRDefault="00DA58BF" w:rsidP="00036000">
      <w:pPr>
        <w:jc w:val="center"/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</w:t>
      </w:r>
      <w:r w:rsidR="005A408C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>Agenda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)</w:t>
      </w:r>
      <w:bookmarkStart w:id="0" w:name="_GoBack"/>
      <w:bookmarkEnd w:id="0"/>
    </w:p>
    <w:p w:rsidR="00F074BB" w:rsidRDefault="00036000" w:rsidP="0003600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36000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การขับเคลื่อนภารกิจเร่งด่วนตามประเด็นปฏิรูปการศึกษา</w:t>
      </w:r>
    </w:p>
    <w:p w:rsidR="00036000" w:rsidRPr="00036000" w:rsidRDefault="00036000" w:rsidP="00036000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036000" w:rsidRPr="00036000" w:rsidRDefault="00036000" w:rsidP="005A408C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036000">
        <w:rPr>
          <w:rFonts w:ascii="TH SarabunPSK" w:hAnsi="TH SarabunPSK" w:cs="TH SarabunPSK"/>
          <w:sz w:val="32"/>
          <w:szCs w:val="32"/>
          <w:cs/>
        </w:rPr>
        <w:t>ลดเวลาเรียน เพิ่มเวลารู้</w:t>
      </w:r>
    </w:p>
    <w:p w:rsidR="00036000" w:rsidRPr="00036000" w:rsidRDefault="00036000" w:rsidP="005A408C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036000">
        <w:rPr>
          <w:rFonts w:ascii="TH SarabunPSK" w:hAnsi="TH SarabunPSK" w:cs="TH SarabunPSK"/>
          <w:sz w:val="32"/>
          <w:szCs w:val="32"/>
          <w:cs/>
        </w:rPr>
        <w:t>คืนครูสู่ห้องเรียน</w:t>
      </w:r>
    </w:p>
    <w:p w:rsidR="00036000" w:rsidRPr="00036000" w:rsidRDefault="00036000" w:rsidP="005A408C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</w:rPr>
        <w:t>-</w:t>
      </w:r>
      <w:r w:rsidRPr="00036000">
        <w:rPr>
          <w:rFonts w:ascii="TH SarabunPSK" w:hAnsi="TH SarabunPSK" w:cs="TH SarabunPSK"/>
          <w:sz w:val="32"/>
          <w:szCs w:val="32"/>
          <w:cs/>
        </w:rPr>
        <w:t>ครูครบชั้น/ครูตรงสาขา/จำนวนนักเรียนต่อห้อง (โดยการบริหารจัดการ (ค.คืนครูผู้ทางคุณค่าแห่งแผ่นดิน))</w:t>
      </w:r>
    </w:p>
    <w:p w:rsidR="00036000" w:rsidRPr="00036000" w:rsidRDefault="00036000" w:rsidP="005A408C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</w:rPr>
        <w:t>-</w:t>
      </w:r>
      <w:r w:rsidRPr="00036000">
        <w:rPr>
          <w:rFonts w:ascii="TH SarabunPSK" w:hAnsi="TH SarabunPSK" w:cs="TH SarabunPSK"/>
          <w:sz w:val="32"/>
          <w:szCs w:val="32"/>
          <w:cs/>
        </w:rPr>
        <w:t>ลดภาระครู</w:t>
      </w:r>
    </w:p>
    <w:p w:rsidR="00036000" w:rsidRPr="00036000" w:rsidRDefault="00036000" w:rsidP="005A408C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036000">
        <w:rPr>
          <w:rFonts w:ascii="TH SarabunPSK" w:hAnsi="TH SarabunPSK" w:cs="TH SarabunPSK"/>
          <w:sz w:val="32"/>
          <w:szCs w:val="32"/>
          <w:cs/>
        </w:rPr>
        <w:t>การผลิตและพัฒนาครู</w:t>
      </w:r>
    </w:p>
    <w:p w:rsidR="00036000" w:rsidRPr="00036000" w:rsidRDefault="00036000" w:rsidP="005A408C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</w:rPr>
        <w:t>-</w:t>
      </w:r>
      <w:r w:rsidRPr="00036000">
        <w:rPr>
          <w:rFonts w:ascii="TH SarabunPSK" w:hAnsi="TH SarabunPSK" w:cs="TH SarabunPSK"/>
          <w:sz w:val="32"/>
          <w:szCs w:val="32"/>
          <w:cs/>
        </w:rPr>
        <w:t>โครงการผลิตครูเพื่อพัฒนาท้องถิ่น</w:t>
      </w:r>
    </w:p>
    <w:p w:rsidR="00036000" w:rsidRPr="00036000" w:rsidRDefault="00036000" w:rsidP="005A408C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</w:rPr>
        <w:t>-</w:t>
      </w:r>
      <w:r w:rsidRPr="00036000">
        <w:rPr>
          <w:rFonts w:ascii="TH SarabunPSK" w:hAnsi="TH SarabunPSK" w:cs="TH SarabunPSK"/>
          <w:sz w:val="32"/>
          <w:szCs w:val="32"/>
          <w:cs/>
        </w:rPr>
        <w:t>ป.บัณฑิต</w:t>
      </w:r>
    </w:p>
    <w:p w:rsidR="00036000" w:rsidRPr="00036000" w:rsidRDefault="00036000" w:rsidP="005A408C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</w:rPr>
        <w:t>-</w:t>
      </w:r>
      <w:r w:rsidRPr="00036000">
        <w:rPr>
          <w:rFonts w:ascii="TH SarabunPSK" w:hAnsi="TH SarabunPSK" w:cs="TH SarabunPSK"/>
          <w:sz w:val="32"/>
          <w:szCs w:val="32"/>
          <w:cs/>
        </w:rPr>
        <w:t xml:space="preserve">การอบรมครูออนไลน์ </w:t>
      </w:r>
      <w:r w:rsidRPr="00036000">
        <w:rPr>
          <w:rFonts w:ascii="TH SarabunPSK" w:hAnsi="TH SarabunPSK" w:cs="TH SarabunPSK"/>
          <w:sz w:val="32"/>
          <w:szCs w:val="32"/>
        </w:rPr>
        <w:t>TEPE</w:t>
      </w:r>
    </w:p>
    <w:p w:rsidR="00036000" w:rsidRPr="00036000" w:rsidRDefault="00036000" w:rsidP="005A408C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036000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การจัดการเรียนการสอน </w:t>
      </w:r>
      <w:r w:rsidRPr="00036000">
        <w:rPr>
          <w:rFonts w:ascii="TH SarabunPSK" w:hAnsi="TH SarabunPSK" w:cs="TH SarabunPSK"/>
          <w:sz w:val="32"/>
          <w:szCs w:val="32"/>
        </w:rPr>
        <w:t>STEM</w:t>
      </w:r>
      <w:r w:rsidRPr="00036000">
        <w:rPr>
          <w:rFonts w:ascii="TH SarabunPSK" w:hAnsi="TH SarabunPSK" w:cs="TH SarabunPSK"/>
          <w:sz w:val="32"/>
          <w:szCs w:val="32"/>
          <w:cs/>
        </w:rPr>
        <w:t>ในสถานศึกษา</w:t>
      </w:r>
    </w:p>
    <w:p w:rsidR="00036000" w:rsidRPr="00036000" w:rsidRDefault="00036000" w:rsidP="005A408C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036000">
        <w:rPr>
          <w:rFonts w:ascii="TH SarabunPSK" w:hAnsi="TH SarabunPSK" w:cs="TH SarabunPSK"/>
          <w:sz w:val="32"/>
          <w:szCs w:val="32"/>
          <w:cs/>
        </w:rPr>
        <w:t>ยกระดับความรู้ภาษาอังกฤษ</w:t>
      </w:r>
    </w:p>
    <w:p w:rsidR="00036000" w:rsidRPr="00036000" w:rsidRDefault="00036000" w:rsidP="005A408C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036000">
        <w:rPr>
          <w:rFonts w:ascii="TH SarabunPSK" w:hAnsi="TH SarabunPSK" w:cs="TH SarabunPSK"/>
          <w:sz w:val="32"/>
          <w:szCs w:val="32"/>
          <w:cs/>
        </w:rPr>
        <w:t>การอ่านออกเขียนได้ของนักเรียน</w:t>
      </w:r>
    </w:p>
    <w:p w:rsidR="00036000" w:rsidRPr="00036000" w:rsidRDefault="00036000" w:rsidP="005A408C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036000">
        <w:rPr>
          <w:rFonts w:ascii="TH SarabunPSK" w:hAnsi="TH SarabunPSK" w:cs="TH SarabunPSK"/>
          <w:sz w:val="32"/>
          <w:szCs w:val="32"/>
          <w:cs/>
        </w:rPr>
        <w:t>ทวิภาคี/ทวิศึกษา</w:t>
      </w:r>
    </w:p>
    <w:p w:rsidR="00036000" w:rsidRPr="00036000" w:rsidRDefault="00036000" w:rsidP="005A408C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036000">
        <w:rPr>
          <w:rFonts w:ascii="TH SarabunPSK" w:hAnsi="TH SarabunPSK" w:cs="TH SarabunPSK"/>
          <w:sz w:val="32"/>
          <w:szCs w:val="32"/>
          <w:cs/>
        </w:rPr>
        <w:t>อาชีวศึกษาเป็นเลิศ</w:t>
      </w:r>
    </w:p>
    <w:p w:rsidR="00036000" w:rsidRPr="00036000" w:rsidRDefault="00036000" w:rsidP="005A408C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  <w:cs/>
        </w:rPr>
        <w:t xml:space="preserve">9. </w:t>
      </w:r>
      <w:r w:rsidRPr="00036000">
        <w:rPr>
          <w:rFonts w:ascii="TH SarabunPSK" w:hAnsi="TH SarabunPSK" w:cs="TH SarabunPSK"/>
          <w:sz w:val="32"/>
          <w:szCs w:val="32"/>
          <w:cs/>
        </w:rPr>
        <w:t>มหาวิทยาลัยอุดมศึกษาพี่เลี้ยง</w:t>
      </w:r>
    </w:p>
    <w:p w:rsidR="00036000" w:rsidRPr="00036000" w:rsidRDefault="00036000" w:rsidP="005A408C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  <w:cs/>
        </w:rPr>
        <w:t xml:space="preserve">10. </w:t>
      </w:r>
      <w:r w:rsidRPr="00036000">
        <w:rPr>
          <w:rFonts w:ascii="TH SarabunPSK" w:hAnsi="TH SarabunPSK" w:cs="TH SarabunPSK"/>
          <w:sz w:val="32"/>
          <w:szCs w:val="32"/>
          <w:cs/>
        </w:rPr>
        <w:t>โครงการประชารัฐ (ด้านยกระดับคุณภาพวิชาชีพ และ ด้านการศึกษาพื้นฐานและพัฒนาผู้นำ)</w:t>
      </w:r>
    </w:p>
    <w:p w:rsidR="005A408C" w:rsidRDefault="00036000" w:rsidP="005A408C">
      <w:pPr>
        <w:ind w:firstLine="720"/>
        <w:jc w:val="left"/>
        <w:rPr>
          <w:rFonts w:ascii="TH SarabunPSK" w:hAnsi="TH SarabunPSK" w:cs="TH SarabunPSK" w:hint="cs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  <w:cs/>
        </w:rPr>
        <w:t xml:space="preserve">11. </w:t>
      </w:r>
      <w:r w:rsidRPr="00036000">
        <w:rPr>
          <w:rFonts w:ascii="TH SarabunPSK" w:hAnsi="TH SarabunPSK" w:cs="TH SarabunPSK"/>
          <w:sz w:val="32"/>
          <w:szCs w:val="32"/>
          <w:cs/>
        </w:rPr>
        <w:t xml:space="preserve">การเพิ่มประสิทธิภาพการบริหารในสถานศึกษา (การเข้าสู่ตำแหน่งของ ผอ.สถานศึกษา </w:t>
      </w:r>
    </w:p>
    <w:p w:rsidR="00036000" w:rsidRPr="00036000" w:rsidRDefault="00036000" w:rsidP="005A408C">
      <w:pPr>
        <w:jc w:val="left"/>
        <w:rPr>
          <w:rFonts w:ascii="TH SarabunPSK" w:hAnsi="TH SarabunPSK" w:cs="TH SarabunPSK"/>
          <w:sz w:val="32"/>
          <w:szCs w:val="32"/>
        </w:rPr>
      </w:pPr>
      <w:r w:rsidRPr="00036000">
        <w:rPr>
          <w:rFonts w:ascii="TH SarabunPSK" w:hAnsi="TH SarabunPSK" w:cs="TH SarabunPSK"/>
          <w:sz w:val="32"/>
          <w:szCs w:val="32"/>
          <w:cs/>
        </w:rPr>
        <w:t xml:space="preserve">การนำผล </w:t>
      </w:r>
      <w:r w:rsidRPr="00036000">
        <w:rPr>
          <w:rFonts w:ascii="TH SarabunPSK" w:hAnsi="TH SarabunPSK" w:cs="TH SarabunPSK"/>
          <w:sz w:val="32"/>
          <w:szCs w:val="32"/>
        </w:rPr>
        <w:t xml:space="preserve">O-Net </w:t>
      </w:r>
      <w:r w:rsidRPr="00036000">
        <w:rPr>
          <w:rFonts w:ascii="TH SarabunPSK" w:hAnsi="TH SarabunPSK" w:cs="TH SarabunPSK"/>
          <w:sz w:val="32"/>
          <w:szCs w:val="32"/>
          <w:cs/>
        </w:rPr>
        <w:t>มาใช้)</w:t>
      </w:r>
    </w:p>
    <w:sectPr w:rsidR="00036000" w:rsidRPr="00036000" w:rsidSect="005A408C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00"/>
    <w:rsid w:val="00036000"/>
    <w:rsid w:val="005A408C"/>
    <w:rsid w:val="00623432"/>
    <w:rsid w:val="00DA58BF"/>
    <w:rsid w:val="00F0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8C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408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8C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A40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Sarabun-Plan</dc:creator>
  <cp:lastModifiedBy>Sarabun-Plan</cp:lastModifiedBy>
  <cp:revision>4</cp:revision>
  <cp:lastPrinted>2016-03-31T08:57:00Z</cp:lastPrinted>
  <dcterms:created xsi:type="dcterms:W3CDTF">2016-03-31T08:32:00Z</dcterms:created>
  <dcterms:modified xsi:type="dcterms:W3CDTF">2016-03-31T09:06:00Z</dcterms:modified>
</cp:coreProperties>
</file>